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0A98" w14:textId="77777777" w:rsidR="00AE6500" w:rsidRDefault="00AE6500" w:rsidP="00AE6500">
      <w:r>
        <w:t xml:space="preserve">National Plan Implementation strategy (NPIS) for </w:t>
      </w:r>
      <w:proofErr w:type="spellStart"/>
      <w:r>
        <w:t>Tamilnadu</w:t>
      </w:r>
      <w:proofErr w:type="spellEnd"/>
      <w:r>
        <w:t xml:space="preserve">, Jan 2023 to June 2023 </w:t>
      </w:r>
    </w:p>
    <w:p w14:paraId="09A34409" w14:textId="77777777" w:rsidR="00AE6500" w:rsidRDefault="00AE6500" w:rsidP="00AE6500"/>
    <w:p w14:paraId="5775C670" w14:textId="77777777" w:rsidR="00AE6500" w:rsidRDefault="00AE6500" w:rsidP="00AE6500">
      <w:r>
        <w:t>Zonal Core Team Duty towards NPIS</w:t>
      </w:r>
    </w:p>
    <w:p w14:paraId="5C4AA73A" w14:textId="77777777" w:rsidR="00AE6500" w:rsidRDefault="00AE6500" w:rsidP="00AE6500"/>
    <w:p w14:paraId="36FE5588" w14:textId="77777777" w:rsidR="00AE6500" w:rsidRDefault="00AE6500" w:rsidP="00AE6500">
      <w:r>
        <w:t xml:space="preserve">1. </w:t>
      </w:r>
      <w:proofErr w:type="spellStart"/>
      <w:r>
        <w:t>Manapparai</w:t>
      </w:r>
      <w:proofErr w:type="spellEnd"/>
      <w:r>
        <w:t xml:space="preserve"> Model to be followed to establish Study centre for Gift-schools and BFF in all zones of TN</w:t>
      </w:r>
    </w:p>
    <w:p w14:paraId="562406BD" w14:textId="77777777" w:rsidR="00AE6500" w:rsidRDefault="00AE6500" w:rsidP="00AE6500">
      <w:r>
        <w:t xml:space="preserve">2. The study centre can conduct two Gift schools, one BFF, one Shadow </w:t>
      </w:r>
      <w:proofErr w:type="spellStart"/>
      <w:r>
        <w:t>Parli</w:t>
      </w:r>
      <w:proofErr w:type="spellEnd"/>
      <w:r>
        <w:t xml:space="preserve"> every Month, zone wise.</w:t>
      </w:r>
    </w:p>
    <w:p w14:paraId="3F2373AD" w14:textId="77777777" w:rsidR="00AE6500" w:rsidRDefault="00AE6500" w:rsidP="00AE6500">
      <w:r>
        <w:t xml:space="preserve">3. Regular </w:t>
      </w:r>
      <w:proofErr w:type="gramStart"/>
      <w:r>
        <w:t>( Physical</w:t>
      </w:r>
      <w:proofErr w:type="gramEnd"/>
      <w:r>
        <w:t xml:space="preserve">) training programs to be encouraged more than to online programs  </w:t>
      </w:r>
    </w:p>
    <w:p w14:paraId="4E1986B8" w14:textId="77777777" w:rsidR="00AE6500" w:rsidRDefault="00AE6500" w:rsidP="00AE6500">
      <w:r>
        <w:t xml:space="preserve">4. Zonal wise Physical Shadow </w:t>
      </w:r>
      <w:proofErr w:type="spellStart"/>
      <w:r>
        <w:t>Parli</w:t>
      </w:r>
      <w:proofErr w:type="spellEnd"/>
      <w:r>
        <w:t xml:space="preserve"> every month is compulsory except for the month of February and May </w:t>
      </w:r>
    </w:p>
    <w:p w14:paraId="445216A3" w14:textId="77777777" w:rsidR="00AE6500" w:rsidRDefault="00AE6500" w:rsidP="00AE6500">
      <w:r>
        <w:t xml:space="preserve">5. Constituency wise Physical shadow </w:t>
      </w:r>
      <w:proofErr w:type="spellStart"/>
      <w:r>
        <w:t>pari</w:t>
      </w:r>
      <w:proofErr w:type="spellEnd"/>
      <w:r>
        <w:t xml:space="preserve"> every month for SLA compulsory.</w:t>
      </w:r>
    </w:p>
    <w:p w14:paraId="1C3B443B" w14:textId="77777777" w:rsidR="00AE6500" w:rsidRDefault="00AE6500" w:rsidP="00AE6500"/>
    <w:p w14:paraId="28B55D2F" w14:textId="77777777" w:rsidR="00AE6500" w:rsidRDefault="00AE6500" w:rsidP="00AE6500">
      <w:r>
        <w:t>South Zone Core Team Duty towards NPIS</w:t>
      </w:r>
    </w:p>
    <w:p w14:paraId="50C48E11" w14:textId="77777777" w:rsidR="00AE6500" w:rsidRDefault="00AE6500" w:rsidP="00AE6500"/>
    <w:p w14:paraId="1F8B12A5" w14:textId="77777777" w:rsidR="00AE6500" w:rsidRDefault="00AE6500" w:rsidP="00AE6500">
      <w:r>
        <w:t xml:space="preserve">6. State </w:t>
      </w:r>
      <w:proofErr w:type="spellStart"/>
      <w:r>
        <w:t>ShadowParli</w:t>
      </w:r>
      <w:proofErr w:type="spellEnd"/>
      <w:r>
        <w:t xml:space="preserve"> on 26.2.2023 at </w:t>
      </w:r>
      <w:proofErr w:type="spellStart"/>
      <w:r>
        <w:t>Thenkasi</w:t>
      </w:r>
      <w:proofErr w:type="spellEnd"/>
      <w:r>
        <w:t xml:space="preserve"> and on 29.5.2023 at Kanyakumari, the south zone will take full responsibility to organise both </w:t>
      </w:r>
      <w:proofErr w:type="spellStart"/>
      <w:r>
        <w:t>ShadowParli</w:t>
      </w:r>
      <w:proofErr w:type="spellEnd"/>
      <w:r>
        <w:t>. They will start to prepare from now.</w:t>
      </w:r>
    </w:p>
    <w:p w14:paraId="35571012" w14:textId="77777777" w:rsidR="00AE6500" w:rsidRDefault="00AE6500" w:rsidP="00AE6500"/>
    <w:p w14:paraId="68104AFE" w14:textId="77777777" w:rsidR="00AE6500" w:rsidRDefault="00AE6500" w:rsidP="00AE6500">
      <w:r>
        <w:t>TN Core team Duty towards NPIS</w:t>
      </w:r>
    </w:p>
    <w:p w14:paraId="5419E4EA" w14:textId="77777777" w:rsidR="00AE6500" w:rsidRDefault="00AE6500" w:rsidP="00AE6500"/>
    <w:p w14:paraId="006FBB68" w14:textId="77777777" w:rsidR="00AE6500" w:rsidRDefault="00AE6500" w:rsidP="00AE6500">
      <w:r>
        <w:t xml:space="preserve">7. Online Marriage register, Baptism Register, Members register, Death Register to be introduced </w:t>
      </w:r>
    </w:p>
    <w:p w14:paraId="59752274" w14:textId="77777777" w:rsidR="00AE6500" w:rsidRDefault="00AE6500" w:rsidP="00AE6500">
      <w:r>
        <w:t xml:space="preserve">8. War Room will be set up, the war room will </w:t>
      </w:r>
      <w:proofErr w:type="spellStart"/>
      <w:r>
        <w:t>will</w:t>
      </w:r>
      <w:proofErr w:type="spellEnd"/>
      <w:r>
        <w:t xml:space="preserve"> provide data on TC and SP on </w:t>
      </w:r>
      <w:proofErr w:type="gramStart"/>
      <w:r>
        <w:t>day to day</w:t>
      </w:r>
      <w:proofErr w:type="gramEnd"/>
      <w:r>
        <w:t xml:space="preserve"> basis, will coordinate between different zones, will update SMLA and SMP list every week. </w:t>
      </w:r>
    </w:p>
    <w:p w14:paraId="7DB79348" w14:textId="77777777" w:rsidR="00AE6500" w:rsidRDefault="00AE6500" w:rsidP="00AE6500"/>
    <w:p w14:paraId="069A1FFB" w14:textId="77777777" w:rsidR="00AE6500" w:rsidRDefault="00AE6500" w:rsidP="00AE6500">
      <w:r>
        <w:t>All AOJ Members Duty toward NPIS</w:t>
      </w:r>
    </w:p>
    <w:p w14:paraId="61C9862C" w14:textId="77777777" w:rsidR="00AE6500" w:rsidRDefault="00AE6500" w:rsidP="00AE6500"/>
    <w:p w14:paraId="0B2D2359" w14:textId="77777777" w:rsidR="00AE6500" w:rsidRDefault="00AE6500" w:rsidP="00AE6500">
      <w:r>
        <w:t xml:space="preserve">9. ALL AOJ Members must conduct minimum two TC in the next six months, TC must be physical and not in your own house. </w:t>
      </w:r>
    </w:p>
    <w:p w14:paraId="5DB1CD3F" w14:textId="77777777" w:rsidR="00AE6500" w:rsidRDefault="00AE6500" w:rsidP="00AE6500">
      <w:r>
        <w:t>10. ALL AOJ Members must encourage and enrol ten Job seekers each into opera.in, Video on enrolling into job portal opera.in will be released shortly.</w:t>
      </w:r>
    </w:p>
    <w:p w14:paraId="091BC168" w14:textId="77777777" w:rsidR="00AE6500" w:rsidRDefault="00AE6500" w:rsidP="00AE6500"/>
    <w:p w14:paraId="1D8F99E4" w14:textId="08D76C41" w:rsidR="000F541C" w:rsidRDefault="00AE6500" w:rsidP="00AE6500">
      <w:r>
        <w:t xml:space="preserve">Sol Dr Benedict </w:t>
      </w:r>
      <w:proofErr w:type="spellStart"/>
      <w:r>
        <w:t>Aruldas</w:t>
      </w:r>
      <w:proofErr w:type="spellEnd"/>
    </w:p>
    <w:sectPr w:rsidR="000F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1C"/>
    <w:rsid w:val="000F541C"/>
    <w:rsid w:val="00A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BD889-3213-4777-9463-2BCBAAF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Pratheep L</dc:creator>
  <cp:keywords/>
  <dc:description/>
  <cp:lastModifiedBy>Pratheep L</cp:lastModifiedBy>
  <cp:revision>2</cp:revision>
  <dcterms:created xsi:type="dcterms:W3CDTF">2023-07-10T03:33:00Z</dcterms:created>
  <dcterms:modified xsi:type="dcterms:W3CDTF">2023-07-10T03:34:00Z</dcterms:modified>
</cp:coreProperties>
</file>